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EEC7B" w14:textId="77777777" w:rsidR="00BE390F" w:rsidRDefault="00000000">
      <w:pPr>
        <w:pStyle w:val="Contactgegevens"/>
        <w:rPr>
          <w:color w:val="B8D595"/>
        </w:rPr>
      </w:pPr>
      <w:r>
        <w:rPr>
          <w:color w:val="B8D595"/>
        </w:rPr>
        <w:t xml:space="preserve">Geschiktheidsproef 5de jaar woordkunst-drama </w:t>
      </w:r>
    </w:p>
    <w:p w14:paraId="1372EC66" w14:textId="77777777" w:rsidR="00BE390F" w:rsidRDefault="00000000">
      <w:pPr>
        <w:pStyle w:val="Naam"/>
        <w:rPr>
          <w:rFonts w:hint="eastAsia"/>
        </w:rPr>
      </w:pPr>
      <w:r>
        <w:rPr>
          <w:color w:val="B8D595"/>
        </w:rPr>
        <w:t>TEKSTANALYSE</w:t>
      </w:r>
      <w:r>
        <w:rPr>
          <w:noProof/>
        </w:rPr>
        <mc:AlternateContent>
          <mc:Choice Requires="wps">
            <w:drawing>
              <wp:anchor distT="152400" distB="152400" distL="152400" distR="152400" simplePos="0" relativeHeight="251659264" behindDoc="0" locked="0" layoutInCell="1" allowOverlap="1" wp14:anchorId="2D562FE2" wp14:editId="5E77AEFE">
                <wp:simplePos x="0" y="0"/>
                <wp:positionH relativeFrom="margin">
                  <wp:posOffset>1891536</wp:posOffset>
                </wp:positionH>
                <wp:positionV relativeFrom="line">
                  <wp:posOffset>534954</wp:posOffset>
                </wp:positionV>
                <wp:extent cx="839727" cy="1"/>
                <wp:effectExtent l="0" t="0" r="0" b="0"/>
                <wp:wrapNone/>
                <wp:docPr id="1073741825" name="officeArt object" descr="Lijn"/>
                <wp:cNvGraphicFramePr/>
                <a:graphic xmlns:a="http://schemas.openxmlformats.org/drawingml/2006/main">
                  <a:graphicData uri="http://schemas.microsoft.com/office/word/2010/wordprocessingShape">
                    <wps:wsp>
                      <wps:cNvCnPr/>
                      <wps:spPr>
                        <a:xfrm flipV="1">
                          <a:off x="0" y="0"/>
                          <a:ext cx="839727" cy="1"/>
                        </a:xfrm>
                        <a:prstGeom prst="line">
                          <a:avLst/>
                        </a:prstGeom>
                        <a:noFill/>
                        <a:ln w="12700" cap="flat">
                          <a:solidFill>
                            <a:srgbClr val="B7D595"/>
                          </a:solidFill>
                          <a:prstDash val="solid"/>
                          <a:miter lim="400000"/>
                        </a:ln>
                        <a:effectLst/>
                      </wps:spPr>
                      <wps:bodyPr/>
                    </wps:wsp>
                  </a:graphicData>
                </a:graphic>
              </wp:anchor>
            </w:drawing>
          </mc:Choice>
          <mc:Fallback>
            <w:pict>
              <v:line id="_x0000_s1026" style="visibility:visible;position:absolute;margin-left:148.9pt;margin-top:42.1pt;width:66.1pt;height:0.0pt;z-index:251659264;mso-position-horizontal:absolute;mso-position-horizontal-relative:margin;mso-position-vertical:absolute;mso-position-vertical-relative:line;mso-wrap-distance-left:12.0pt;mso-wrap-distance-top:12.0pt;mso-wrap-distance-right:12.0pt;mso-wrap-distance-bottom:12.0pt;flip:y;">
                <v:fill on="f"/>
                <v:stroke filltype="solid" color="#B7D595" opacity="100.0%" weight="1.0pt" dashstyle="solid" endcap="flat" miterlimit="400.0%" joinstyle="miter" linestyle="single" startarrow="none" startarrowwidth="medium" startarrowlength="medium" endarrow="none" endarrowwidth="medium" endarrowlength="medium"/>
                <w10:wrap type="none" side="bothSides" anchorx="margin"/>
              </v:line>
            </w:pict>
          </mc:Fallback>
        </mc:AlternateContent>
      </w:r>
    </w:p>
    <w:p w14:paraId="3AE3C3FF" w14:textId="77777777" w:rsidR="00BE390F" w:rsidRDefault="00BE390F">
      <w:pPr>
        <w:pStyle w:val="Geadresseerde"/>
      </w:pPr>
    </w:p>
    <w:p w14:paraId="4EE2D74A" w14:textId="77777777" w:rsidR="00BE390F" w:rsidRDefault="00BE390F">
      <w:pPr>
        <w:pStyle w:val="Geadresseerde"/>
      </w:pPr>
    </w:p>
    <w:p w14:paraId="6F6A20ED" w14:textId="77777777" w:rsidR="00BE390F" w:rsidRDefault="00BE390F">
      <w:pPr>
        <w:pStyle w:val="Geadresseerde"/>
      </w:pPr>
    </w:p>
    <w:p w14:paraId="557E0547" w14:textId="542A0A80" w:rsidR="00BE390F" w:rsidRDefault="00000000">
      <w:pPr>
        <w:pStyle w:val="Hoofdtekst"/>
      </w:pPr>
      <w:r>
        <w:rPr>
          <w:lang w:val="nl-NL"/>
        </w:rPr>
        <w:t>In dit document bereid je alle opdrachten voor. Enkel digitale exemplaren zijn geldig, geschreven versies kijken we niet na. Je bezorg</w:t>
      </w:r>
      <w:r w:rsidR="00826B07">
        <w:rPr>
          <w:lang w:val="nl-NL"/>
        </w:rPr>
        <w:t>t</w:t>
      </w:r>
      <w:r>
        <w:rPr>
          <w:lang w:val="nl-NL"/>
        </w:rPr>
        <w:t xml:space="preserve"> ons het document een week voor je toelatingsproef </w:t>
      </w:r>
      <w:r w:rsidR="00C34805">
        <w:rPr>
          <w:lang w:val="nl-NL"/>
        </w:rPr>
        <w:t>terug door te mailen</w:t>
      </w:r>
      <w:r>
        <w:rPr>
          <w:lang w:val="nl-NL"/>
        </w:rPr>
        <w:t xml:space="preserve"> naar </w:t>
      </w:r>
      <w:hyperlink r:id="rId7" w:history="1">
        <w:r>
          <w:rPr>
            <w:rStyle w:val="Hyperlink0"/>
            <w:lang w:val="nl-NL"/>
          </w:rPr>
          <w:t>wkd@pikoh.be</w:t>
        </w:r>
      </w:hyperlink>
    </w:p>
    <w:p w14:paraId="5E9D6542" w14:textId="77777777" w:rsidR="00BE390F" w:rsidRDefault="00BE390F">
      <w:pPr>
        <w:pStyle w:val="Hoofdtekst"/>
      </w:pPr>
    </w:p>
    <w:p w14:paraId="57428777" w14:textId="0693B222" w:rsidR="00BE390F" w:rsidRDefault="00000000">
      <w:pPr>
        <w:pStyle w:val="Hoofdtekst"/>
        <w:numPr>
          <w:ilvl w:val="0"/>
          <w:numId w:val="2"/>
        </w:numPr>
      </w:pPr>
      <w:r>
        <w:rPr>
          <w:b/>
          <w:bCs/>
          <w:lang w:val="nl-NL"/>
        </w:rPr>
        <w:t>Hoeveel</w:t>
      </w:r>
      <w:r>
        <w:rPr>
          <w:lang w:val="nl-NL"/>
        </w:rPr>
        <w:t xml:space="preserve"> boeken heb je in 202</w:t>
      </w:r>
      <w:r w:rsidR="00584177">
        <w:rPr>
          <w:lang w:val="nl-NL"/>
        </w:rPr>
        <w:t>4</w:t>
      </w:r>
      <w:r>
        <w:rPr>
          <w:lang w:val="nl-NL"/>
        </w:rPr>
        <w:t xml:space="preserve"> - 202</w:t>
      </w:r>
      <w:r w:rsidR="00584177">
        <w:rPr>
          <w:lang w:val="nl-NL"/>
        </w:rPr>
        <w:t>5</w:t>
      </w:r>
      <w:r>
        <w:rPr>
          <w:lang w:val="nl-NL"/>
        </w:rPr>
        <w:t xml:space="preserve"> gelezen? Geef titel en auteur. </w:t>
      </w:r>
    </w:p>
    <w:p w14:paraId="2E53CF0D" w14:textId="77777777" w:rsidR="00BE390F" w:rsidRDefault="00BE390F">
      <w:pPr>
        <w:pStyle w:val="Hoofdtekst"/>
      </w:pPr>
    </w:p>
    <w:p w14:paraId="603AF1FF" w14:textId="77777777" w:rsidR="00BE390F" w:rsidRDefault="00000000">
      <w:pPr>
        <w:pStyle w:val="Hoofdtekst"/>
        <w:numPr>
          <w:ilvl w:val="0"/>
          <w:numId w:val="2"/>
        </w:numPr>
      </w:pPr>
      <w:r>
        <w:rPr>
          <w:lang w:val="nl-NL"/>
        </w:rPr>
        <w:t xml:space="preserve">Wat is je </w:t>
      </w:r>
      <w:r>
        <w:rPr>
          <w:b/>
          <w:bCs/>
          <w:lang w:val="nl-NL"/>
        </w:rPr>
        <w:t xml:space="preserve">favoriete boek of auteur </w:t>
      </w:r>
      <w:r>
        <w:rPr>
          <w:lang w:val="nl-NL"/>
        </w:rPr>
        <w:t>aller tijden? Waarom?</w:t>
      </w:r>
    </w:p>
    <w:p w14:paraId="5062C064" w14:textId="77777777" w:rsidR="00BE390F" w:rsidRDefault="00BE390F">
      <w:pPr>
        <w:pStyle w:val="Hoofdtekst"/>
      </w:pPr>
    </w:p>
    <w:p w14:paraId="777BA6B9" w14:textId="77777777" w:rsidR="00BE390F" w:rsidRDefault="00000000">
      <w:pPr>
        <w:pStyle w:val="Hoofdtekst"/>
      </w:pPr>
      <w:r>
        <w:rPr>
          <w:lang w:val="nl-NL"/>
        </w:rPr>
        <w:t>3. Lees de theatermonoloog uit ‘</w:t>
      </w:r>
      <w:r>
        <w:rPr>
          <w:b/>
          <w:bCs/>
          <w:lang w:val="nl-NL"/>
        </w:rPr>
        <w:t>Hamletmachine</w:t>
      </w:r>
      <w:r>
        <w:rPr>
          <w:lang w:val="nl-NL"/>
        </w:rPr>
        <w:t xml:space="preserve">’ een bewerking van Jan Decorte, naar de wraaktragedie van William Shakespeare. </w:t>
      </w:r>
      <w:r>
        <w:rPr>
          <w:b/>
          <w:bCs/>
          <w:lang w:val="nl-NL"/>
        </w:rPr>
        <w:t>Analyseer</w:t>
      </w:r>
      <w:r>
        <w:rPr>
          <w:lang w:val="nl-NL"/>
        </w:rPr>
        <w:t xml:space="preserve"> wat er gaande is in deze scène. Gebruik hiervoor maximum een vijftal correcte zinnen. </w:t>
      </w:r>
    </w:p>
    <w:p w14:paraId="5DB804B6" w14:textId="77777777" w:rsidR="00BE390F" w:rsidRDefault="00000000">
      <w:pPr>
        <w:pStyle w:val="Hoofdtekst"/>
        <w:rPr>
          <w:i/>
          <w:iCs/>
        </w:rPr>
      </w:pPr>
      <w:r>
        <w:rPr>
          <w:i/>
          <w:iCs/>
          <w:lang w:val="nl-NL"/>
        </w:rPr>
        <w:t>“</w:t>
      </w:r>
      <w:r>
        <w:rPr>
          <w:i/>
          <w:iCs/>
        </w:rPr>
        <w:t xml:space="preserve">Ik ben Ophelia. Die de stroom niet heeft gehouden. De vrouw aan de strop. De vrouw met de opengesneden polsaders. De vrouw met de overdosis </w:t>
      </w:r>
      <w:r>
        <w:rPr>
          <w:i/>
          <w:iCs/>
          <w:lang w:val="nl-NL"/>
        </w:rPr>
        <w:t>op de lippen sneeuw</w:t>
      </w:r>
      <w:r>
        <w:rPr>
          <w:i/>
          <w:iCs/>
        </w:rPr>
        <w:t>. De vrouw met het hoofd in het gasfornuis. Gisteren heb ik opgehouden me te doden. Ik ben alleen met mijn borsten mijn dijen mijn schoot. Ik verniel de werktuigen van mijn gevangenschap, de stoel de tafel het bed. Ik verwoest het slagveld dat mijn thuis was. Ik ruk de deuren open, zodat de wind naar binnen kan en de kreet van de wereld. Ik sla het venster stuk. Met mijn bloedende handen verscheur ik de foto’s van de mannen die ik bemind heb en die me gebruikt hebben op het bed op de tafel op de stoel op de grond. Ik steek vuur aan mijn gevangenis. Ik werp mijn kleren in het vuur. Ik graaf het uurwerk uit mijn borst dat mijn hart was. Ik ga de straat op, gekleed in mijn bloed.</w:t>
      </w:r>
      <w:r>
        <w:rPr>
          <w:i/>
          <w:iCs/>
          <w:lang w:val="nl-NL"/>
        </w:rPr>
        <w:t>"</w:t>
      </w:r>
    </w:p>
    <w:p w14:paraId="77999D8B" w14:textId="77777777" w:rsidR="00BE390F" w:rsidRDefault="00000000">
      <w:pPr>
        <w:pStyle w:val="Hoofdtekst"/>
        <w:rPr>
          <w:i/>
          <w:iCs/>
        </w:rPr>
      </w:pPr>
      <w:r>
        <w:rPr>
          <w:i/>
          <w:iCs/>
          <w:lang w:val="nl-NL"/>
        </w:rPr>
        <w:t>_______________________________________________________________________</w:t>
      </w:r>
      <w:r>
        <w:rPr>
          <w:i/>
          <w:iCs/>
        </w:rPr>
        <w:t>_________________________________________________________ __________________________________________________________________________________________________________________________________________________________________________________</w:t>
      </w:r>
      <w:r>
        <w:rPr>
          <w:i/>
          <w:iCs/>
          <w:lang w:val="nl-NL"/>
        </w:rPr>
        <w:t>______________</w:t>
      </w:r>
    </w:p>
    <w:p w14:paraId="5B3DDF1F" w14:textId="77777777" w:rsidR="00BE390F" w:rsidRDefault="00BE390F">
      <w:pPr>
        <w:pStyle w:val="Hoofdtekst"/>
        <w:rPr>
          <w:i/>
          <w:iCs/>
        </w:rPr>
      </w:pPr>
    </w:p>
    <w:p w14:paraId="6FA58B64" w14:textId="77777777" w:rsidR="00BE390F" w:rsidRDefault="00000000">
      <w:pPr>
        <w:pStyle w:val="Hoofdtekst"/>
      </w:pPr>
      <w:r>
        <w:rPr>
          <w:lang w:val="nl-NL"/>
        </w:rPr>
        <w:t xml:space="preserve">4. </w:t>
      </w:r>
      <w:r>
        <w:rPr>
          <w:b/>
          <w:bCs/>
          <w:lang w:val="nl-NL"/>
        </w:rPr>
        <w:t>Schrijf</w:t>
      </w:r>
      <w:r>
        <w:rPr>
          <w:lang w:val="nl-NL"/>
        </w:rPr>
        <w:t xml:space="preserve"> een vervolg* aan deze tekst. +/- 7 regels.</w:t>
      </w:r>
    </w:p>
    <w:p w14:paraId="3CE16115" w14:textId="77777777" w:rsidR="00BE390F" w:rsidRDefault="00000000">
      <w:pPr>
        <w:pStyle w:val="Hoofdtekst"/>
        <w:spacing w:line="336" w:lineRule="auto"/>
      </w:pPr>
      <w:r>
        <w:rPr>
          <w:i/>
          <w:iCs/>
          <w:lang w:val="nl-NL"/>
        </w:rPr>
        <w:t xml:space="preserve">Zijn trage passen klinken door het atelier en vanuit de keuken volgt ze zijn gang. Er klinkt getik van penseelstreken tegen de houten zijkanten van de kist, gerommel met uitgeknepen verftubes. Dan het geluid van potten en olieblikken die hij met zijn hand op de achterste plank </w:t>
      </w:r>
      <w:proofErr w:type="gramStart"/>
      <w:r>
        <w:rPr>
          <w:i/>
          <w:iCs/>
          <w:lang w:val="nl-NL"/>
        </w:rPr>
        <w:t>opzij schuift</w:t>
      </w:r>
      <w:proofErr w:type="gramEnd"/>
      <w:r>
        <w:rPr>
          <w:i/>
          <w:iCs/>
          <w:lang w:val="nl-NL"/>
        </w:rPr>
        <w:t xml:space="preserve">. Hij verzamelt de middag om zich heen, maakt zijn </w:t>
      </w:r>
      <w:proofErr w:type="gramStart"/>
      <w:r>
        <w:rPr>
          <w:i/>
          <w:iCs/>
          <w:lang w:val="nl-NL"/>
        </w:rPr>
        <w:t>keuzes.*</w:t>
      </w:r>
      <w:proofErr w:type="gramEnd"/>
      <w:r>
        <w:rPr>
          <w:i/>
          <w:iCs/>
          <w:lang w:val="nl-NL"/>
        </w:rPr>
        <w:t xml:space="preserve"> </w:t>
      </w:r>
    </w:p>
    <w:sectPr w:rsidR="00BE390F">
      <w:headerReference w:type="default" r:id="rId8"/>
      <w:footerReference w:type="default" r:id="rId9"/>
      <w:pgSz w:w="11900" w:h="16840"/>
      <w:pgMar w:top="1200" w:right="2320" w:bottom="2160" w:left="2320" w:header="700" w:footer="7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0E77E" w14:textId="77777777" w:rsidR="00046FA9" w:rsidRDefault="00046FA9">
      <w:r>
        <w:separator/>
      </w:r>
    </w:p>
  </w:endnote>
  <w:endnote w:type="continuationSeparator" w:id="0">
    <w:p w14:paraId="225E7E5C" w14:textId="77777777" w:rsidR="00046FA9" w:rsidRDefault="00046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roxima Nova">
    <w:altName w:val="Tahoma"/>
    <w:panose1 w:val="02000506030000020004"/>
    <w:charset w:val="00"/>
    <w:family w:val="auto"/>
    <w:pitch w:val="variable"/>
    <w:sig w:usb0="20000287" w:usb1="00000001" w:usb2="00000000" w:usb3="00000000" w:csb0="0000019F" w:csb1="00000000"/>
  </w:font>
  <w:font w:name="Canela Deck Bold">
    <w:altName w:val="Cambria"/>
    <w:panose1 w:val="00000000000000000000"/>
    <w:charset w:val="00"/>
    <w:family w:val="roman"/>
    <w:pitch w:val="default"/>
  </w:font>
  <w:font w:name="Canela Text Medium">
    <w:altName w:val="CANELA TEXT MEDIUM"/>
    <w:panose1 w:val="00000000000000000000"/>
    <w:charset w:val="00"/>
    <w:family w:val="auto"/>
    <w:pitch w:val="variable"/>
    <w:sig w:usb0="A000002F" w:usb1="0000005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93FD7" w14:textId="77777777" w:rsidR="00BE390F" w:rsidRDefault="00BE39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0B3C5" w14:textId="77777777" w:rsidR="00046FA9" w:rsidRDefault="00046FA9">
      <w:r>
        <w:separator/>
      </w:r>
    </w:p>
  </w:footnote>
  <w:footnote w:type="continuationSeparator" w:id="0">
    <w:p w14:paraId="4E578B5E" w14:textId="77777777" w:rsidR="00046FA9" w:rsidRDefault="00046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59706" w14:textId="77777777" w:rsidR="00BE390F" w:rsidRDefault="00BE390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C63EB"/>
    <w:multiLevelType w:val="hybridMultilevel"/>
    <w:tmpl w:val="F1B40628"/>
    <w:styleLink w:val="Genummerd"/>
    <w:lvl w:ilvl="0" w:tplc="6620792E">
      <w:start w:val="1"/>
      <w:numFmt w:val="decimal"/>
      <w:lvlText w:val="%1."/>
      <w:lvlJc w:val="left"/>
      <w:pPr>
        <w:ind w:left="233" w:hanging="233"/>
      </w:pPr>
      <w:rPr>
        <w:rFonts w:hAnsi="Arial Unicode MS"/>
        <w:caps w:val="0"/>
        <w:smallCaps w:val="0"/>
        <w:strike w:val="0"/>
        <w:dstrike w:val="0"/>
        <w:outline w:val="0"/>
        <w:emboss w:val="0"/>
        <w:imprint w:val="0"/>
        <w:spacing w:val="0"/>
        <w:w w:val="100"/>
        <w:kern w:val="0"/>
        <w:position w:val="0"/>
        <w:highlight w:val="none"/>
        <w:vertAlign w:val="baseline"/>
      </w:rPr>
    </w:lvl>
    <w:lvl w:ilvl="1" w:tplc="80A24DE2">
      <w:start w:val="1"/>
      <w:numFmt w:val="decimal"/>
      <w:lvlText w:val="%2."/>
      <w:lvlJc w:val="left"/>
      <w:pPr>
        <w:ind w:left="513" w:hanging="233"/>
      </w:pPr>
      <w:rPr>
        <w:rFonts w:hAnsi="Arial Unicode MS"/>
        <w:caps w:val="0"/>
        <w:smallCaps w:val="0"/>
        <w:strike w:val="0"/>
        <w:dstrike w:val="0"/>
        <w:outline w:val="0"/>
        <w:emboss w:val="0"/>
        <w:imprint w:val="0"/>
        <w:spacing w:val="0"/>
        <w:w w:val="100"/>
        <w:kern w:val="0"/>
        <w:position w:val="0"/>
        <w:highlight w:val="none"/>
        <w:vertAlign w:val="baseline"/>
      </w:rPr>
    </w:lvl>
    <w:lvl w:ilvl="2" w:tplc="4C06FA92">
      <w:start w:val="1"/>
      <w:numFmt w:val="decimal"/>
      <w:lvlText w:val="%3."/>
      <w:lvlJc w:val="left"/>
      <w:pPr>
        <w:ind w:left="793" w:hanging="233"/>
      </w:pPr>
      <w:rPr>
        <w:rFonts w:hAnsi="Arial Unicode MS"/>
        <w:caps w:val="0"/>
        <w:smallCaps w:val="0"/>
        <w:strike w:val="0"/>
        <w:dstrike w:val="0"/>
        <w:outline w:val="0"/>
        <w:emboss w:val="0"/>
        <w:imprint w:val="0"/>
        <w:spacing w:val="0"/>
        <w:w w:val="100"/>
        <w:kern w:val="0"/>
        <w:position w:val="0"/>
        <w:highlight w:val="none"/>
        <w:vertAlign w:val="baseline"/>
      </w:rPr>
    </w:lvl>
    <w:lvl w:ilvl="3" w:tplc="4A70FBEE">
      <w:start w:val="1"/>
      <w:numFmt w:val="decimal"/>
      <w:lvlText w:val="%4."/>
      <w:lvlJc w:val="left"/>
      <w:pPr>
        <w:ind w:left="1073" w:hanging="233"/>
      </w:pPr>
      <w:rPr>
        <w:rFonts w:hAnsi="Arial Unicode MS"/>
        <w:caps w:val="0"/>
        <w:smallCaps w:val="0"/>
        <w:strike w:val="0"/>
        <w:dstrike w:val="0"/>
        <w:outline w:val="0"/>
        <w:emboss w:val="0"/>
        <w:imprint w:val="0"/>
        <w:spacing w:val="0"/>
        <w:w w:val="100"/>
        <w:kern w:val="0"/>
        <w:position w:val="0"/>
        <w:highlight w:val="none"/>
        <w:vertAlign w:val="baseline"/>
      </w:rPr>
    </w:lvl>
    <w:lvl w:ilvl="4" w:tplc="62945524">
      <w:start w:val="1"/>
      <w:numFmt w:val="decimal"/>
      <w:lvlText w:val="%5."/>
      <w:lvlJc w:val="left"/>
      <w:pPr>
        <w:ind w:left="1353" w:hanging="233"/>
      </w:pPr>
      <w:rPr>
        <w:rFonts w:hAnsi="Arial Unicode MS"/>
        <w:caps w:val="0"/>
        <w:smallCaps w:val="0"/>
        <w:strike w:val="0"/>
        <w:dstrike w:val="0"/>
        <w:outline w:val="0"/>
        <w:emboss w:val="0"/>
        <w:imprint w:val="0"/>
        <w:spacing w:val="0"/>
        <w:w w:val="100"/>
        <w:kern w:val="0"/>
        <w:position w:val="0"/>
        <w:highlight w:val="none"/>
        <w:vertAlign w:val="baseline"/>
      </w:rPr>
    </w:lvl>
    <w:lvl w:ilvl="5" w:tplc="96F23E5E">
      <w:start w:val="1"/>
      <w:numFmt w:val="decimal"/>
      <w:lvlText w:val="%6."/>
      <w:lvlJc w:val="left"/>
      <w:pPr>
        <w:ind w:left="1633" w:hanging="233"/>
      </w:pPr>
      <w:rPr>
        <w:rFonts w:hAnsi="Arial Unicode MS"/>
        <w:caps w:val="0"/>
        <w:smallCaps w:val="0"/>
        <w:strike w:val="0"/>
        <w:dstrike w:val="0"/>
        <w:outline w:val="0"/>
        <w:emboss w:val="0"/>
        <w:imprint w:val="0"/>
        <w:spacing w:val="0"/>
        <w:w w:val="100"/>
        <w:kern w:val="0"/>
        <w:position w:val="0"/>
        <w:highlight w:val="none"/>
        <w:vertAlign w:val="baseline"/>
      </w:rPr>
    </w:lvl>
    <w:lvl w:ilvl="6" w:tplc="F0929AFA">
      <w:start w:val="1"/>
      <w:numFmt w:val="decimal"/>
      <w:lvlText w:val="%7."/>
      <w:lvlJc w:val="left"/>
      <w:pPr>
        <w:ind w:left="1913" w:hanging="233"/>
      </w:pPr>
      <w:rPr>
        <w:rFonts w:hAnsi="Arial Unicode MS"/>
        <w:caps w:val="0"/>
        <w:smallCaps w:val="0"/>
        <w:strike w:val="0"/>
        <w:dstrike w:val="0"/>
        <w:outline w:val="0"/>
        <w:emboss w:val="0"/>
        <w:imprint w:val="0"/>
        <w:spacing w:val="0"/>
        <w:w w:val="100"/>
        <w:kern w:val="0"/>
        <w:position w:val="0"/>
        <w:highlight w:val="none"/>
        <w:vertAlign w:val="baseline"/>
      </w:rPr>
    </w:lvl>
    <w:lvl w:ilvl="7" w:tplc="1312106E">
      <w:start w:val="1"/>
      <w:numFmt w:val="decimal"/>
      <w:lvlText w:val="%8."/>
      <w:lvlJc w:val="left"/>
      <w:pPr>
        <w:ind w:left="2193" w:hanging="233"/>
      </w:pPr>
      <w:rPr>
        <w:rFonts w:hAnsi="Arial Unicode MS"/>
        <w:caps w:val="0"/>
        <w:smallCaps w:val="0"/>
        <w:strike w:val="0"/>
        <w:dstrike w:val="0"/>
        <w:outline w:val="0"/>
        <w:emboss w:val="0"/>
        <w:imprint w:val="0"/>
        <w:spacing w:val="0"/>
        <w:w w:val="100"/>
        <w:kern w:val="0"/>
        <w:position w:val="0"/>
        <w:highlight w:val="none"/>
        <w:vertAlign w:val="baseline"/>
      </w:rPr>
    </w:lvl>
    <w:lvl w:ilvl="8" w:tplc="BE20645C">
      <w:start w:val="1"/>
      <w:numFmt w:val="decimal"/>
      <w:lvlText w:val="%9."/>
      <w:lvlJc w:val="left"/>
      <w:pPr>
        <w:ind w:left="2473" w:hanging="2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38C4501"/>
    <w:multiLevelType w:val="hybridMultilevel"/>
    <w:tmpl w:val="F1B40628"/>
    <w:numStyleLink w:val="Genummerd"/>
  </w:abstractNum>
  <w:num w:numId="1" w16cid:durableId="119349148">
    <w:abstractNumId w:val="0"/>
  </w:num>
  <w:num w:numId="2" w16cid:durableId="14922850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90F"/>
    <w:rsid w:val="00046FA9"/>
    <w:rsid w:val="00420E4B"/>
    <w:rsid w:val="00584177"/>
    <w:rsid w:val="00826B07"/>
    <w:rsid w:val="00BE390F"/>
    <w:rsid w:val="00C3480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0A7D8330"/>
  <w15:docId w15:val="{9B15B884-4D87-8D44-AAB9-F16D1FEAE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BE"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ntactgegevens">
    <w:name w:val="Contactgegevens"/>
    <w:pPr>
      <w:jc w:val="center"/>
      <w:outlineLvl w:val="0"/>
    </w:pPr>
    <w:rPr>
      <w:rFonts w:ascii="Proxima Nova" w:hAnsi="Proxima Nova" w:cs="Arial Unicode MS"/>
      <w:caps/>
      <w:color w:val="EF5944"/>
      <w:spacing w:val="16"/>
      <w:sz w:val="16"/>
      <w:szCs w:val="16"/>
      <w:lang w:val="nl-NL"/>
      <w14:textOutline w14:w="0" w14:cap="flat" w14:cmpd="sng" w14:algn="ctr">
        <w14:noFill/>
        <w14:prstDash w14:val="solid"/>
        <w14:bevel/>
      </w14:textOutline>
    </w:rPr>
  </w:style>
  <w:style w:type="paragraph" w:customStyle="1" w:styleId="Naam">
    <w:name w:val="Naam"/>
    <w:pPr>
      <w:jc w:val="center"/>
      <w:outlineLvl w:val="0"/>
    </w:pPr>
    <w:rPr>
      <w:rFonts w:ascii="Canela Deck Bold" w:hAnsi="Canela Deck Bold" w:cs="Arial Unicode MS"/>
      <w:color w:val="EF5944"/>
      <w:sz w:val="56"/>
      <w:szCs w:val="56"/>
      <w:lang w:val="nl-NL"/>
      <w14:textOutline w14:w="0" w14:cap="flat" w14:cmpd="sng" w14:algn="ctr">
        <w14:noFill/>
        <w14:prstDash w14:val="solid"/>
        <w14:bevel/>
      </w14:textOutline>
    </w:rPr>
  </w:style>
  <w:style w:type="paragraph" w:customStyle="1" w:styleId="Geadresseerde">
    <w:name w:val="Geadresseerde"/>
    <w:rPr>
      <w:rFonts w:ascii="Proxima Nova" w:eastAsia="Proxima Nova" w:hAnsi="Proxima Nova" w:cs="Proxima Nova"/>
      <w:color w:val="000000"/>
      <w14:textOutline w14:w="0" w14:cap="flat" w14:cmpd="sng" w14:algn="ctr">
        <w14:noFill/>
        <w14:prstDash w14:val="solid"/>
        <w14:bevel/>
      </w14:textOutline>
    </w:rPr>
  </w:style>
  <w:style w:type="paragraph" w:customStyle="1" w:styleId="Hoofdtekst">
    <w:name w:val="Hoofdtekst"/>
    <w:pPr>
      <w:spacing w:after="200" w:line="264" w:lineRule="auto"/>
    </w:pPr>
    <w:rPr>
      <w:rFonts w:ascii="Proxima Nova" w:hAnsi="Proxima Nova" w:cs="Arial Unicode MS"/>
      <w:color w:val="000000"/>
      <w14:textOutline w14:w="0" w14:cap="flat" w14:cmpd="sng" w14:algn="ctr">
        <w14:noFill/>
        <w14:prstDash w14:val="solid"/>
        <w14:bevel/>
      </w14:textOutline>
    </w:rPr>
  </w:style>
  <w:style w:type="character" w:customStyle="1" w:styleId="Hyperlink0">
    <w:name w:val="Hyperlink.0"/>
    <w:basedOn w:val="Hyperlink"/>
    <w:rPr>
      <w:u w:val="single"/>
    </w:rPr>
  </w:style>
  <w:style w:type="numbering" w:customStyle="1" w:styleId="Genummerd">
    <w:name w:val="Genummer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kd@pikoh.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29_PersonalLetter">
  <a:themeElements>
    <a:clrScheme name="29_PersonalLetter">
      <a:dk1>
        <a:srgbClr val="000000"/>
      </a:dk1>
      <a:lt1>
        <a:srgbClr val="FFFFFF"/>
      </a:lt1>
      <a:dk2>
        <a:srgbClr val="5E5E5E"/>
      </a:dk2>
      <a:lt2>
        <a:srgbClr val="D5D5D5"/>
      </a:lt2>
      <a:accent1>
        <a:srgbClr val="B9CAD3"/>
      </a:accent1>
      <a:accent2>
        <a:srgbClr val="8CBAD7"/>
      </a:accent2>
      <a:accent3>
        <a:srgbClr val="B5AFC4"/>
      </a:accent3>
      <a:accent4>
        <a:srgbClr val="E8A6B1"/>
      </a:accent4>
      <a:accent5>
        <a:srgbClr val="FF8A6E"/>
      </a:accent5>
      <a:accent6>
        <a:srgbClr val="E2CF91"/>
      </a:accent6>
      <a:hlink>
        <a:srgbClr val="0000FF"/>
      </a:hlink>
      <a:folHlink>
        <a:srgbClr val="FF00FF"/>
      </a:folHlink>
    </a:clrScheme>
    <a:fontScheme name="29_PersonalLetter">
      <a:majorFont>
        <a:latin typeface="Canela Deck Bold"/>
        <a:ea typeface="Canela Deck Bold"/>
        <a:cs typeface="Canela Deck Bold"/>
      </a:majorFont>
      <a:minorFont>
        <a:latin typeface="Canela Text Medium"/>
        <a:ea typeface="Canela Text Medium"/>
        <a:cs typeface="Canela Text Medium"/>
      </a:minorFont>
    </a:fontScheme>
    <a:fmtScheme name="29_PersonalLette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15431" rtl="0" fontAlgn="auto" latinLnBrk="0" hangingPunct="0">
          <a:lnSpc>
            <a:spcPct val="100000"/>
          </a:lnSpc>
          <a:spcBef>
            <a:spcPts val="0"/>
          </a:spcBef>
          <a:spcAft>
            <a:spcPts val="0"/>
          </a:spcAft>
          <a:buClrTx/>
          <a:buSzTx/>
          <a:buFontTx/>
          <a:buNone/>
          <a:tabLst/>
          <a:defRPr kumimoji="0" sz="1400" b="0" i="0" u="none" strike="noStrike" cap="none" spc="-28" normalizeH="0" baseline="0">
            <a:ln>
              <a:noFill/>
            </a:ln>
            <a:solidFill>
              <a:srgbClr val="FFFFFF"/>
            </a:solidFill>
            <a:effectLst/>
            <a:uFillTx/>
            <a:latin typeface="+mj-lt"/>
            <a:ea typeface="+mj-ea"/>
            <a:cs typeface="+mj-cs"/>
            <a:sym typeface="Canela Deck Bold"/>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rgbClr val="EF897B"/>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10000"/>
          </a:lnSpc>
          <a:spcBef>
            <a:spcPts val="1000"/>
          </a:spcBef>
          <a:spcAft>
            <a:spcPts val="0"/>
          </a:spcAft>
          <a:buClrTx/>
          <a:buSzTx/>
          <a:buFontTx/>
          <a:buNone/>
          <a:tabLst/>
          <a:defRPr kumimoji="0" sz="1000" b="0" i="0" u="none" strike="noStrike" cap="none" spc="0" normalizeH="0" baseline="0">
            <a:ln>
              <a:noFill/>
            </a:ln>
            <a:solidFill>
              <a:srgbClr val="000000"/>
            </a:solidFill>
            <a:effectLst/>
            <a:uFillTx/>
            <a:latin typeface="Proxima Nova"/>
            <a:ea typeface="Proxima Nova"/>
            <a:cs typeface="Proxima Nova"/>
            <a:sym typeface="Proxima Nov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1904</Characters>
  <Application>Microsoft Office Word</Application>
  <DocSecurity>0</DocSecurity>
  <Lines>15</Lines>
  <Paragraphs>4</Paragraphs>
  <ScaleCrop>false</ScaleCrop>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Cleo Raymaekers</cp:lastModifiedBy>
  <cp:revision>2</cp:revision>
  <dcterms:created xsi:type="dcterms:W3CDTF">2025-03-10T07:30:00Z</dcterms:created>
  <dcterms:modified xsi:type="dcterms:W3CDTF">2025-03-10T07:30:00Z</dcterms:modified>
</cp:coreProperties>
</file>